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E4DFE" w14:textId="2BF6FC1C" w:rsidR="00EE1946" w:rsidRDefault="00EE1946" w:rsidP="00EE1946">
      <w:pPr>
        <w:spacing w:line="480" w:lineRule="auto"/>
        <w:rPr>
          <w:rFonts w:ascii="Courier New" w:hAnsi="Courier New" w:cs="Courier New"/>
          <w:sz w:val="24"/>
          <w:szCs w:val="24"/>
        </w:rPr>
      </w:pPr>
      <w:bookmarkStart w:id="0" w:name="_GoBack"/>
      <w:bookmarkEnd w:id="0"/>
      <w:proofErr w:type="gramStart"/>
      <w:r>
        <w:rPr>
          <w:rFonts w:ascii="Courier New" w:hAnsi="Courier New" w:cs="Courier New"/>
          <w:sz w:val="24"/>
          <w:szCs w:val="24"/>
        </w:rPr>
        <w:t>dg-</w:t>
      </w:r>
      <w:proofErr w:type="spellStart"/>
      <w:r>
        <w:rPr>
          <w:rFonts w:ascii="Courier New" w:hAnsi="Courier New" w:cs="Courier New"/>
          <w:sz w:val="24"/>
          <w:szCs w:val="24"/>
        </w:rPr>
        <w:t>CountyYields</w:t>
      </w:r>
      <w:proofErr w:type="spellEnd"/>
      <w:proofErr w:type="gramEnd"/>
      <w:r>
        <w:rPr>
          <w:rFonts w:ascii="Courier New" w:hAnsi="Courier New" w:cs="Courier New"/>
          <w:sz w:val="24"/>
          <w:szCs w:val="24"/>
        </w:rPr>
        <w:t xml:space="preserve">             w/ state map graphic</w:t>
      </w:r>
    </w:p>
    <w:p w14:paraId="3D327C23" w14:textId="178D7855" w:rsidR="00EE1946" w:rsidRDefault="00EE1946" w:rsidP="00EE1946">
      <w:pPr>
        <w:spacing w:line="480" w:lineRule="auto"/>
        <w:rPr>
          <w:rFonts w:ascii="Courier New" w:hAnsi="Courier New" w:cs="Courier New"/>
          <w:sz w:val="24"/>
          <w:szCs w:val="24"/>
        </w:rPr>
      </w:pPr>
      <w:r>
        <w:rPr>
          <w:rFonts w:ascii="Courier New" w:hAnsi="Courier New" w:cs="Courier New"/>
          <w:sz w:val="24"/>
          <w:szCs w:val="24"/>
        </w:rPr>
        <w:t>County yield estimates reflect 2019 challenges, variability</w:t>
      </w:r>
    </w:p>
    <w:p w14:paraId="294E1ADD" w14:textId="4F69B699" w:rsidR="00EE1946" w:rsidRDefault="00EE1946" w:rsidP="00EE1946">
      <w:pPr>
        <w:spacing w:line="480" w:lineRule="auto"/>
        <w:rPr>
          <w:rFonts w:ascii="Courier New" w:hAnsi="Courier New" w:cs="Courier New"/>
          <w:sz w:val="24"/>
          <w:szCs w:val="24"/>
        </w:rPr>
      </w:pPr>
      <w:r>
        <w:rPr>
          <w:rFonts w:ascii="Courier New" w:hAnsi="Courier New" w:cs="Courier New"/>
          <w:sz w:val="24"/>
          <w:szCs w:val="24"/>
        </w:rPr>
        <w:t>BY DANIEL GRANT</w:t>
      </w:r>
    </w:p>
    <w:p w14:paraId="258EEB1E" w14:textId="5271E04F" w:rsidR="00635F7C" w:rsidRDefault="00635F7C" w:rsidP="00EE1946">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2AD3E403" w14:textId="7750FFB9" w:rsidR="00EE1946" w:rsidRDefault="00EE1946" w:rsidP="00EE1946">
      <w:pPr>
        <w:spacing w:line="480" w:lineRule="auto"/>
        <w:rPr>
          <w:rFonts w:ascii="Courier New" w:hAnsi="Courier New" w:cs="Courier New"/>
          <w:sz w:val="24"/>
          <w:szCs w:val="24"/>
        </w:rPr>
      </w:pPr>
      <w:r>
        <w:rPr>
          <w:rFonts w:ascii="Courier New" w:hAnsi="Courier New" w:cs="Courier New"/>
          <w:sz w:val="24"/>
          <w:szCs w:val="24"/>
        </w:rPr>
        <w:tab/>
        <w:t>The county crop yield estimates released by USDA’s National Agricultural Statistics Service (NASS) Feb. 20 offer one last telling glimpse of the extreme challenges and a few pleasant surprises that defined the 2019 season.</w:t>
      </w:r>
    </w:p>
    <w:p w14:paraId="796F4182" w14:textId="277AA653" w:rsidR="00EE1946" w:rsidRDefault="00EE1946" w:rsidP="00EE1946">
      <w:pPr>
        <w:spacing w:line="480" w:lineRule="auto"/>
        <w:rPr>
          <w:rFonts w:ascii="Courier New" w:hAnsi="Courier New" w:cs="Courier New"/>
          <w:sz w:val="24"/>
          <w:szCs w:val="24"/>
        </w:rPr>
      </w:pPr>
      <w:r>
        <w:rPr>
          <w:rFonts w:ascii="Courier New" w:hAnsi="Courier New" w:cs="Courier New"/>
          <w:sz w:val="24"/>
          <w:szCs w:val="24"/>
        </w:rPr>
        <w:tab/>
        <w:t xml:space="preserve">The first six months of the year were the wettest on record </w:t>
      </w:r>
      <w:proofErr w:type="gramStart"/>
      <w:r>
        <w:rPr>
          <w:rFonts w:ascii="Courier New" w:hAnsi="Courier New" w:cs="Courier New"/>
          <w:sz w:val="24"/>
          <w:szCs w:val="24"/>
        </w:rPr>
        <w:t>in</w:t>
      </w:r>
      <w:proofErr w:type="gramEnd"/>
      <w:r>
        <w:rPr>
          <w:rFonts w:ascii="Courier New" w:hAnsi="Courier New" w:cs="Courier New"/>
          <w:sz w:val="24"/>
          <w:szCs w:val="24"/>
        </w:rPr>
        <w:t xml:space="preserve"> the state and planting delays</w:t>
      </w:r>
      <w:r w:rsidR="00EC183D">
        <w:rPr>
          <w:rFonts w:ascii="Courier New" w:hAnsi="Courier New" w:cs="Courier New"/>
          <w:sz w:val="24"/>
          <w:szCs w:val="24"/>
        </w:rPr>
        <w:t xml:space="preserve"> reached epic proportions, which subsequently led to record prevented plantings and reduced yields.</w:t>
      </w:r>
    </w:p>
    <w:p w14:paraId="274B8D0E" w14:textId="77E689AA" w:rsidR="00EC183D" w:rsidRDefault="00EC183D" w:rsidP="00EE1946">
      <w:pPr>
        <w:spacing w:line="480" w:lineRule="auto"/>
        <w:rPr>
          <w:rFonts w:ascii="Courier New" w:hAnsi="Courier New" w:cs="Courier New"/>
          <w:sz w:val="24"/>
          <w:szCs w:val="24"/>
        </w:rPr>
      </w:pPr>
      <w:r>
        <w:rPr>
          <w:rFonts w:ascii="Courier New" w:hAnsi="Courier New" w:cs="Courier New"/>
          <w:sz w:val="24"/>
          <w:szCs w:val="24"/>
        </w:rPr>
        <w:tab/>
        <w:t>Crop plantings in Illinois last season totaled just 10.5 million acres of corn, down 5% from 2018, and 9.95 million acres of soybeans, down 8%.</w:t>
      </w:r>
    </w:p>
    <w:p w14:paraId="4C98592D" w14:textId="623C3C69" w:rsidR="00EC183D" w:rsidRDefault="00EC183D" w:rsidP="00EE1946">
      <w:pPr>
        <w:spacing w:line="480" w:lineRule="auto"/>
        <w:rPr>
          <w:rFonts w:ascii="Courier New" w:hAnsi="Courier New" w:cs="Courier New"/>
          <w:sz w:val="24"/>
          <w:szCs w:val="24"/>
        </w:rPr>
      </w:pPr>
      <w:r>
        <w:rPr>
          <w:rFonts w:ascii="Courier New" w:hAnsi="Courier New" w:cs="Courier New"/>
          <w:sz w:val="24"/>
          <w:szCs w:val="24"/>
        </w:rPr>
        <w:tab/>
        <w:t>State yields averaged 181 bushels per acre for corn, down 29 bushels from the 2018 record, and 54 bushels for beans, 9.5 bushels off the previous mark.</w:t>
      </w:r>
    </w:p>
    <w:p w14:paraId="3BE67983" w14:textId="1D61F6B5" w:rsidR="00EC183D" w:rsidRDefault="00EC183D" w:rsidP="00EE1946">
      <w:pPr>
        <w:spacing w:line="480" w:lineRule="auto"/>
        <w:rPr>
          <w:rFonts w:ascii="Courier New" w:hAnsi="Courier New" w:cs="Courier New"/>
          <w:sz w:val="24"/>
          <w:szCs w:val="24"/>
        </w:rPr>
      </w:pPr>
      <w:r>
        <w:rPr>
          <w:rFonts w:ascii="Courier New" w:hAnsi="Courier New" w:cs="Courier New"/>
          <w:sz w:val="24"/>
          <w:szCs w:val="24"/>
        </w:rPr>
        <w:tab/>
        <w:t>Meanwhile, prevented plant area totaled more than 1.5 million acres in the state and a record 19.4 million acres nationwide, including 11.4 million acres of corn.</w:t>
      </w:r>
    </w:p>
    <w:p w14:paraId="52423A4C" w14:textId="4264D262" w:rsidR="00EC183D" w:rsidRDefault="00EC183D" w:rsidP="00EE1946">
      <w:pPr>
        <w:spacing w:line="480" w:lineRule="auto"/>
        <w:rPr>
          <w:rFonts w:ascii="Courier New" w:hAnsi="Courier New" w:cs="Courier New"/>
          <w:sz w:val="24"/>
          <w:szCs w:val="24"/>
        </w:rPr>
      </w:pPr>
      <w:r>
        <w:rPr>
          <w:rFonts w:ascii="Courier New" w:hAnsi="Courier New" w:cs="Courier New"/>
          <w:sz w:val="24"/>
          <w:szCs w:val="24"/>
        </w:rPr>
        <w:lastRenderedPageBreak/>
        <w:tab/>
        <w:t xml:space="preserve">“Planting and harvest conditions were extremely difficult, in some areas much more than others,” said Mark </w:t>
      </w:r>
      <w:proofErr w:type="spellStart"/>
      <w:r>
        <w:rPr>
          <w:rFonts w:ascii="Courier New" w:hAnsi="Courier New" w:cs="Courier New"/>
          <w:sz w:val="24"/>
          <w:szCs w:val="24"/>
        </w:rPr>
        <w:t>Schleusener</w:t>
      </w:r>
      <w:proofErr w:type="spellEnd"/>
      <w:r>
        <w:rPr>
          <w:rFonts w:ascii="Courier New" w:hAnsi="Courier New" w:cs="Courier New"/>
          <w:sz w:val="24"/>
          <w:szCs w:val="24"/>
        </w:rPr>
        <w:t>, Illinois state statistician with NASS. “June</w:t>
      </w:r>
      <w:r w:rsidR="0060335D">
        <w:rPr>
          <w:rFonts w:ascii="Courier New" w:hAnsi="Courier New" w:cs="Courier New"/>
          <w:sz w:val="24"/>
          <w:szCs w:val="24"/>
        </w:rPr>
        <w:t>-</w:t>
      </w:r>
      <w:r>
        <w:rPr>
          <w:rFonts w:ascii="Courier New" w:hAnsi="Courier New" w:cs="Courier New"/>
          <w:sz w:val="24"/>
          <w:szCs w:val="24"/>
        </w:rPr>
        <w:t>planted corn was very common last year, much more so than normal.”</w:t>
      </w:r>
    </w:p>
    <w:p w14:paraId="5EF1E838" w14:textId="6CA9535E" w:rsidR="00EC183D" w:rsidRDefault="00EC183D" w:rsidP="00EE1946">
      <w:pPr>
        <w:spacing w:line="480" w:lineRule="auto"/>
        <w:rPr>
          <w:rFonts w:ascii="Courier New" w:hAnsi="Courier New" w:cs="Courier New"/>
          <w:sz w:val="24"/>
          <w:szCs w:val="24"/>
        </w:rPr>
      </w:pPr>
      <w:r>
        <w:rPr>
          <w:rFonts w:ascii="Courier New" w:hAnsi="Courier New" w:cs="Courier New"/>
          <w:sz w:val="24"/>
          <w:szCs w:val="24"/>
        </w:rPr>
        <w:tab/>
        <w:t>In fact, corn planting progress didn’t reach 50% in the state until June 4, the latest date to reach the midpoint in the last 60 years.</w:t>
      </w:r>
    </w:p>
    <w:p w14:paraId="36F03FC0" w14:textId="6BD01920" w:rsidR="002C764B" w:rsidRDefault="002C764B" w:rsidP="00EE1946">
      <w:pPr>
        <w:spacing w:line="480" w:lineRule="auto"/>
        <w:rPr>
          <w:rFonts w:ascii="Courier New" w:hAnsi="Courier New" w:cs="Courier New"/>
          <w:sz w:val="24"/>
          <w:szCs w:val="24"/>
        </w:rPr>
      </w:pPr>
      <w:r>
        <w:rPr>
          <w:rFonts w:ascii="Courier New" w:hAnsi="Courier New" w:cs="Courier New"/>
          <w:sz w:val="24"/>
          <w:szCs w:val="24"/>
        </w:rPr>
        <w:tab/>
        <w:t>Counties with the most prevented plant acres in Illinois last year included Bureau, DeKalb, Henry, Kankakee, LaSalle, Lee, Livingston, Whiteside and Will. Overall, more than 200 counties recorded more than 25,000 acres apiece of prevented plantings</w:t>
      </w:r>
      <w:r w:rsidR="00635F7C">
        <w:rPr>
          <w:rFonts w:ascii="Courier New" w:hAnsi="Courier New" w:cs="Courier New"/>
          <w:sz w:val="24"/>
          <w:szCs w:val="24"/>
        </w:rPr>
        <w:t xml:space="preserve"> nationwide</w:t>
      </w:r>
      <w:r>
        <w:rPr>
          <w:rFonts w:ascii="Courier New" w:hAnsi="Courier New" w:cs="Courier New"/>
          <w:sz w:val="24"/>
          <w:szCs w:val="24"/>
        </w:rPr>
        <w:t>.</w:t>
      </w:r>
    </w:p>
    <w:p w14:paraId="25D9CCD1" w14:textId="7D4881ED" w:rsidR="002C764B" w:rsidRDefault="002C764B" w:rsidP="00EE1946">
      <w:pPr>
        <w:spacing w:line="480" w:lineRule="auto"/>
        <w:rPr>
          <w:rFonts w:ascii="Courier New" w:hAnsi="Courier New" w:cs="Courier New"/>
          <w:sz w:val="24"/>
          <w:szCs w:val="24"/>
        </w:rPr>
      </w:pPr>
      <w:r>
        <w:rPr>
          <w:rFonts w:ascii="Courier New" w:hAnsi="Courier New" w:cs="Courier New"/>
          <w:sz w:val="24"/>
          <w:szCs w:val="24"/>
        </w:rPr>
        <w:tab/>
        <w:t>Yields, while down considerably from recent years, were a “pleasant surprise” given the circumstance</w:t>
      </w:r>
      <w:r w:rsidR="00EB68AA">
        <w:rPr>
          <w:rFonts w:ascii="Courier New" w:hAnsi="Courier New" w:cs="Courier New"/>
          <w:sz w:val="24"/>
          <w:szCs w:val="24"/>
        </w:rPr>
        <w:t>s</w:t>
      </w:r>
      <w:r>
        <w:rPr>
          <w:rFonts w:ascii="Courier New" w:hAnsi="Courier New" w:cs="Courier New"/>
          <w:sz w:val="24"/>
          <w:szCs w:val="24"/>
        </w:rPr>
        <w:t xml:space="preserve">, </w:t>
      </w:r>
      <w:proofErr w:type="spellStart"/>
      <w:r>
        <w:rPr>
          <w:rFonts w:ascii="Courier New" w:hAnsi="Courier New" w:cs="Courier New"/>
          <w:sz w:val="24"/>
          <w:szCs w:val="24"/>
        </w:rPr>
        <w:t>Schleusener</w:t>
      </w:r>
      <w:proofErr w:type="spellEnd"/>
      <w:r>
        <w:rPr>
          <w:rFonts w:ascii="Courier New" w:hAnsi="Courier New" w:cs="Courier New"/>
          <w:sz w:val="24"/>
          <w:szCs w:val="24"/>
        </w:rPr>
        <w:t xml:space="preserve"> noted.</w:t>
      </w:r>
    </w:p>
    <w:p w14:paraId="02D9631D" w14:textId="1F0D2BC7" w:rsidR="002C764B" w:rsidRDefault="002C764B" w:rsidP="00EE1946">
      <w:pPr>
        <w:spacing w:line="480" w:lineRule="auto"/>
        <w:rPr>
          <w:rFonts w:ascii="Courier New" w:hAnsi="Courier New" w:cs="Courier New"/>
          <w:sz w:val="24"/>
          <w:szCs w:val="24"/>
        </w:rPr>
      </w:pPr>
      <w:r>
        <w:rPr>
          <w:rFonts w:ascii="Courier New" w:hAnsi="Courier New" w:cs="Courier New"/>
          <w:sz w:val="24"/>
          <w:szCs w:val="24"/>
        </w:rPr>
        <w:tab/>
        <w:t>Illinois led the nation in total soybean production (532 million bushels) as 14 counties averaged more than 60 bushels per acre. The top five were Sangamon (65.5 bushels per acre), Carroll (64.7), Morgan (64.1) and Macon and Tazewell with 63.8.</w:t>
      </w:r>
    </w:p>
    <w:p w14:paraId="5755357A" w14:textId="7A9E4D72" w:rsidR="002C764B" w:rsidRDefault="002C764B" w:rsidP="00EE1946">
      <w:pPr>
        <w:spacing w:line="480" w:lineRule="auto"/>
        <w:rPr>
          <w:rFonts w:ascii="Courier New" w:hAnsi="Courier New" w:cs="Courier New"/>
          <w:sz w:val="24"/>
          <w:szCs w:val="24"/>
        </w:rPr>
      </w:pPr>
      <w:r>
        <w:rPr>
          <w:rFonts w:ascii="Courier New" w:hAnsi="Courier New" w:cs="Courier New"/>
          <w:sz w:val="24"/>
          <w:szCs w:val="24"/>
        </w:rPr>
        <w:tab/>
        <w:t>However, five counties averaged less than 40 bushels per acre</w:t>
      </w:r>
      <w:r w:rsidR="00635F7C">
        <w:rPr>
          <w:rFonts w:ascii="Courier New" w:hAnsi="Courier New" w:cs="Courier New"/>
          <w:sz w:val="24"/>
          <w:szCs w:val="24"/>
        </w:rPr>
        <w:t xml:space="preserve"> of soybeans last season</w:t>
      </w:r>
      <w:r>
        <w:rPr>
          <w:rFonts w:ascii="Courier New" w:hAnsi="Courier New" w:cs="Courier New"/>
          <w:sz w:val="24"/>
          <w:szCs w:val="24"/>
        </w:rPr>
        <w:t>, with a low</w:t>
      </w:r>
      <w:r w:rsidR="00635F7C">
        <w:rPr>
          <w:rFonts w:ascii="Courier New" w:hAnsi="Courier New" w:cs="Courier New"/>
          <w:sz w:val="24"/>
          <w:szCs w:val="24"/>
        </w:rPr>
        <w:t xml:space="preserve"> of 34 bushels per acre in Union County.</w:t>
      </w:r>
    </w:p>
    <w:p w14:paraId="260E1776" w14:textId="2960C914" w:rsidR="00635F7C" w:rsidRDefault="00635F7C" w:rsidP="00EE1946">
      <w:pPr>
        <w:spacing w:line="480" w:lineRule="auto"/>
        <w:rPr>
          <w:rFonts w:ascii="Courier New" w:hAnsi="Courier New" w:cs="Courier New"/>
          <w:sz w:val="24"/>
          <w:szCs w:val="24"/>
        </w:rPr>
      </w:pPr>
      <w:r>
        <w:rPr>
          <w:rFonts w:ascii="Courier New" w:hAnsi="Courier New" w:cs="Courier New"/>
          <w:sz w:val="24"/>
          <w:szCs w:val="24"/>
        </w:rPr>
        <w:lastRenderedPageBreak/>
        <w:tab/>
        <w:t>McLean (18.1 million bushels) and Livingston (16.1 million bushels) were the two highest soybean producing counties in the nation last year.</w:t>
      </w:r>
    </w:p>
    <w:p w14:paraId="010EBFD6" w14:textId="7A7FE086" w:rsidR="00635F7C" w:rsidRDefault="00635F7C" w:rsidP="00EE1946">
      <w:pPr>
        <w:spacing w:line="480" w:lineRule="auto"/>
        <w:rPr>
          <w:rFonts w:ascii="Courier New" w:hAnsi="Courier New" w:cs="Courier New"/>
          <w:sz w:val="24"/>
          <w:szCs w:val="24"/>
        </w:rPr>
      </w:pPr>
      <w:r>
        <w:rPr>
          <w:rFonts w:ascii="Courier New" w:hAnsi="Courier New" w:cs="Courier New"/>
          <w:sz w:val="24"/>
          <w:szCs w:val="24"/>
        </w:rPr>
        <w:tab/>
        <w:t xml:space="preserve">Corn yields ranged from 200-plus bushels per acre in seven counties to lows of 129.2 bushels in Jefferson and 129 bushels in Lake </w:t>
      </w:r>
      <w:proofErr w:type="gramStart"/>
      <w:r>
        <w:rPr>
          <w:rFonts w:ascii="Courier New" w:hAnsi="Courier New" w:cs="Courier New"/>
          <w:sz w:val="24"/>
          <w:szCs w:val="24"/>
        </w:rPr>
        <w:t>counties</w:t>
      </w:r>
      <w:proofErr w:type="gramEnd"/>
      <w:r>
        <w:rPr>
          <w:rFonts w:ascii="Courier New" w:hAnsi="Courier New" w:cs="Courier New"/>
          <w:sz w:val="24"/>
          <w:szCs w:val="24"/>
        </w:rPr>
        <w:t>.</w:t>
      </w:r>
    </w:p>
    <w:p w14:paraId="16D56513" w14:textId="4BD3A40B" w:rsidR="00635F7C" w:rsidRDefault="00635F7C" w:rsidP="00EE1946">
      <w:pPr>
        <w:spacing w:line="480" w:lineRule="auto"/>
        <w:rPr>
          <w:rFonts w:ascii="Courier New" w:hAnsi="Courier New" w:cs="Courier New"/>
          <w:sz w:val="24"/>
          <w:szCs w:val="24"/>
        </w:rPr>
      </w:pPr>
      <w:r>
        <w:rPr>
          <w:rFonts w:ascii="Courier New" w:hAnsi="Courier New" w:cs="Courier New"/>
          <w:sz w:val="24"/>
          <w:szCs w:val="24"/>
        </w:rPr>
        <w:tab/>
        <w:t xml:space="preserve">The top five corn yielding counties last year </w:t>
      </w:r>
      <w:r w:rsidR="0060335D">
        <w:rPr>
          <w:rFonts w:ascii="Courier New" w:hAnsi="Courier New" w:cs="Courier New"/>
          <w:sz w:val="24"/>
          <w:szCs w:val="24"/>
        </w:rPr>
        <w:t>we</w:t>
      </w:r>
      <w:r>
        <w:rPr>
          <w:rFonts w:ascii="Courier New" w:hAnsi="Courier New" w:cs="Courier New"/>
          <w:sz w:val="24"/>
          <w:szCs w:val="24"/>
        </w:rPr>
        <w:t>re Sangamon (206.3 bushels per acre), Carroll (206.1), Morgan (205.8), Cass (205.6) and Tazewell (205.6).</w:t>
      </w:r>
    </w:p>
    <w:p w14:paraId="1F48D365" w14:textId="4BCF2166" w:rsidR="00635F7C" w:rsidRDefault="00635F7C" w:rsidP="00EE1946">
      <w:pPr>
        <w:spacing w:line="480" w:lineRule="auto"/>
        <w:rPr>
          <w:rFonts w:ascii="Courier New" w:hAnsi="Courier New" w:cs="Courier New"/>
          <w:sz w:val="24"/>
          <w:szCs w:val="24"/>
        </w:rPr>
      </w:pPr>
      <w:r>
        <w:rPr>
          <w:rFonts w:ascii="Courier New" w:hAnsi="Courier New" w:cs="Courier New"/>
          <w:sz w:val="24"/>
          <w:szCs w:val="24"/>
        </w:rPr>
        <w:tab/>
        <w:t>McLean County nudged Kossuth County, Iowa</w:t>
      </w:r>
      <w:r w:rsidR="0060335D">
        <w:rPr>
          <w:rFonts w:ascii="Courier New" w:hAnsi="Courier New" w:cs="Courier New"/>
          <w:sz w:val="24"/>
          <w:szCs w:val="24"/>
        </w:rPr>
        <w:t>,</w:t>
      </w:r>
      <w:r>
        <w:rPr>
          <w:rFonts w:ascii="Courier New" w:hAnsi="Courier New" w:cs="Courier New"/>
          <w:sz w:val="24"/>
          <w:szCs w:val="24"/>
        </w:rPr>
        <w:t xml:space="preserve"> for the largest county corn crop last year of 61.7 million bushels. The other top corn producing counties in Illinois last year </w:t>
      </w:r>
      <w:r w:rsidR="0060335D">
        <w:rPr>
          <w:rFonts w:ascii="Courier New" w:hAnsi="Courier New" w:cs="Courier New"/>
          <w:sz w:val="24"/>
          <w:szCs w:val="24"/>
        </w:rPr>
        <w:t>we</w:t>
      </w:r>
      <w:r>
        <w:rPr>
          <w:rFonts w:ascii="Courier New" w:hAnsi="Courier New" w:cs="Courier New"/>
          <w:sz w:val="24"/>
          <w:szCs w:val="24"/>
        </w:rPr>
        <w:t>re Champaign (48.9 million</w:t>
      </w:r>
      <w:r w:rsidR="00D61159">
        <w:rPr>
          <w:rFonts w:ascii="Courier New" w:hAnsi="Courier New" w:cs="Courier New"/>
          <w:sz w:val="24"/>
          <w:szCs w:val="24"/>
        </w:rPr>
        <w:t>, which ranked fourth nationwide</w:t>
      </w:r>
      <w:r>
        <w:rPr>
          <w:rFonts w:ascii="Courier New" w:hAnsi="Courier New" w:cs="Courier New"/>
          <w:sz w:val="24"/>
          <w:szCs w:val="24"/>
        </w:rPr>
        <w:t>), Livingston (46.9 million), Iroquois (45.7 million) and LaSalle (</w:t>
      </w:r>
      <w:r w:rsidR="00D61159">
        <w:rPr>
          <w:rFonts w:ascii="Courier New" w:hAnsi="Courier New" w:cs="Courier New"/>
          <w:sz w:val="24"/>
          <w:szCs w:val="24"/>
        </w:rPr>
        <w:t>42.7 million).</w:t>
      </w:r>
      <w:r>
        <w:rPr>
          <w:rFonts w:ascii="Courier New" w:hAnsi="Courier New" w:cs="Courier New"/>
          <w:sz w:val="24"/>
          <w:szCs w:val="24"/>
        </w:rPr>
        <w:t xml:space="preserve"> </w:t>
      </w:r>
    </w:p>
    <w:p w14:paraId="625A8442" w14:textId="50C52B1A" w:rsidR="00D61159" w:rsidRDefault="00D61159" w:rsidP="00EE1946">
      <w:pPr>
        <w:spacing w:line="480" w:lineRule="auto"/>
        <w:rPr>
          <w:rFonts w:ascii="Courier New" w:hAnsi="Courier New" w:cs="Courier New"/>
          <w:sz w:val="24"/>
          <w:szCs w:val="24"/>
        </w:rPr>
      </w:pPr>
      <w:r>
        <w:rPr>
          <w:rFonts w:ascii="Courier New" w:hAnsi="Courier New" w:cs="Courier New"/>
          <w:sz w:val="24"/>
          <w:szCs w:val="24"/>
        </w:rPr>
        <w:tab/>
        <w:t>A lack of information prevented yield estimates in the state for 27 counties for soybeans and 24 counties for corn.</w:t>
      </w:r>
    </w:p>
    <w:p w14:paraId="37136840" w14:textId="4BCED2FA" w:rsidR="00D61159" w:rsidRPr="00EE1946" w:rsidRDefault="00D61159" w:rsidP="00EE1946">
      <w:pPr>
        <w:spacing w:line="480" w:lineRule="auto"/>
        <w:rPr>
          <w:rFonts w:ascii="Courier New" w:hAnsi="Courier New" w:cs="Courier New"/>
          <w:sz w:val="24"/>
          <w:szCs w:val="24"/>
        </w:rPr>
      </w:pPr>
      <w:r>
        <w:rPr>
          <w:rFonts w:ascii="Courier New" w:hAnsi="Courier New" w:cs="Courier New"/>
          <w:sz w:val="24"/>
          <w:szCs w:val="24"/>
        </w:rPr>
        <w:tab/>
        <w:t>NASS requires at least 30 reports per county, or</w:t>
      </w:r>
      <w:r w:rsidR="00997223">
        <w:rPr>
          <w:rFonts w:ascii="Courier New" w:hAnsi="Courier New" w:cs="Courier New"/>
          <w:sz w:val="24"/>
          <w:szCs w:val="24"/>
        </w:rPr>
        <w:t xml:space="preserve"> a</w:t>
      </w:r>
      <w:r>
        <w:rPr>
          <w:rFonts w:ascii="Courier New" w:hAnsi="Courier New" w:cs="Courier New"/>
          <w:sz w:val="24"/>
          <w:szCs w:val="24"/>
        </w:rPr>
        <w:t xml:space="preserve"> sum of acres represent</w:t>
      </w:r>
      <w:r w:rsidR="00997223">
        <w:rPr>
          <w:rFonts w:ascii="Courier New" w:hAnsi="Courier New" w:cs="Courier New"/>
          <w:sz w:val="24"/>
          <w:szCs w:val="24"/>
        </w:rPr>
        <w:t>ing</w:t>
      </w:r>
      <w:r>
        <w:rPr>
          <w:rFonts w:ascii="Courier New" w:hAnsi="Courier New" w:cs="Courier New"/>
          <w:sz w:val="24"/>
          <w:szCs w:val="24"/>
        </w:rPr>
        <w:t xml:space="preserve"> at least 25% for the county, to </w:t>
      </w:r>
      <w:r w:rsidR="00997223">
        <w:rPr>
          <w:rFonts w:ascii="Courier New" w:hAnsi="Courier New" w:cs="Courier New"/>
          <w:sz w:val="24"/>
          <w:szCs w:val="24"/>
        </w:rPr>
        <w:t>generate</w:t>
      </w:r>
      <w:r>
        <w:rPr>
          <w:rFonts w:ascii="Courier New" w:hAnsi="Courier New" w:cs="Courier New"/>
          <w:sz w:val="24"/>
          <w:szCs w:val="24"/>
        </w:rPr>
        <w:t xml:space="preserve"> yield estimates, </w:t>
      </w:r>
      <w:proofErr w:type="spellStart"/>
      <w:r>
        <w:rPr>
          <w:rFonts w:ascii="Courier New" w:hAnsi="Courier New" w:cs="Courier New"/>
          <w:sz w:val="24"/>
          <w:szCs w:val="24"/>
        </w:rPr>
        <w:t>Schleusener</w:t>
      </w:r>
      <w:proofErr w:type="spellEnd"/>
      <w:r>
        <w:rPr>
          <w:rFonts w:ascii="Courier New" w:hAnsi="Courier New" w:cs="Courier New"/>
          <w:sz w:val="24"/>
          <w:szCs w:val="24"/>
        </w:rPr>
        <w:t xml:space="preserve"> added. END</w:t>
      </w:r>
    </w:p>
    <w:sectPr w:rsidR="00D61159" w:rsidRPr="00EE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46"/>
    <w:rsid w:val="002C764B"/>
    <w:rsid w:val="004E3130"/>
    <w:rsid w:val="0060335D"/>
    <w:rsid w:val="00635F7C"/>
    <w:rsid w:val="00997223"/>
    <w:rsid w:val="00D61159"/>
    <w:rsid w:val="00EB68AA"/>
    <w:rsid w:val="00EC183D"/>
    <w:rsid w:val="00EE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5087"/>
  <w15:chartTrackingRefBased/>
  <w15:docId w15:val="{210DAD47-5BA3-472A-B62C-2B1BD60C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78B37335</Template>
  <TotalTime>1</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Grant</dc:creator>
  <cp:keywords/>
  <dc:description/>
  <cp:lastModifiedBy>Kevin Daugherty</cp:lastModifiedBy>
  <cp:revision>2</cp:revision>
  <dcterms:created xsi:type="dcterms:W3CDTF">2020-02-28T22:44:00Z</dcterms:created>
  <dcterms:modified xsi:type="dcterms:W3CDTF">2020-02-28T22:44:00Z</dcterms:modified>
</cp:coreProperties>
</file>